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56E" w:rsidRDefault="00F7656E" w:rsidP="008F0B8A">
      <w:pPr>
        <w:spacing w:after="0"/>
        <w:rPr>
          <w:b/>
          <w:sz w:val="24"/>
          <w:szCs w:val="24"/>
        </w:rPr>
      </w:pPr>
      <w:bookmarkStart w:id="0" w:name="_GoBack"/>
      <w:r w:rsidRPr="00F7656E">
        <w:rPr>
          <w:b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-838200</wp:posOffset>
            </wp:positionH>
            <wp:positionV relativeFrom="margin">
              <wp:posOffset>-815249</wp:posOffset>
            </wp:positionV>
            <wp:extent cx="838200" cy="1114425"/>
            <wp:effectExtent l="0" t="0" r="0" b="9525"/>
            <wp:wrapSquare wrapText="bothSides"/>
            <wp:docPr id="1" name="Picture 1" descr="45mm_freeta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45mm_freeta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7656E">
        <w:rPr>
          <w:b/>
          <w:sz w:val="24"/>
          <w:szCs w:val="24"/>
        </w:rPr>
        <w:t xml:space="preserve"> </w:t>
      </w:r>
    </w:p>
    <w:bookmarkEnd w:id="0"/>
    <w:p w:rsidR="008F0B8A" w:rsidRPr="00F7656E" w:rsidRDefault="00702216" w:rsidP="00F7656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Is it </w:t>
      </w:r>
      <w:r w:rsidR="00DE08D5">
        <w:rPr>
          <w:b/>
          <w:sz w:val="28"/>
          <w:szCs w:val="28"/>
        </w:rPr>
        <w:t>EBA, C</w:t>
      </w:r>
      <w:r>
        <w:rPr>
          <w:b/>
          <w:sz w:val="28"/>
          <w:szCs w:val="28"/>
        </w:rPr>
        <w:t>BA, both or neither?</w:t>
      </w:r>
    </w:p>
    <w:p w:rsidR="00715E5E" w:rsidRPr="00715E5E" w:rsidRDefault="00715E5E" w:rsidP="00F7656E">
      <w:pPr>
        <w:spacing w:after="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developed</w:t>
      </w:r>
      <w:proofErr w:type="gramEnd"/>
      <w:r>
        <w:rPr>
          <w:sz w:val="24"/>
          <w:szCs w:val="24"/>
        </w:rPr>
        <w:t xml:space="preserve"> by Shaun Martin</w:t>
      </w:r>
    </w:p>
    <w:p w:rsidR="008F0B8A" w:rsidRPr="00715E5E" w:rsidRDefault="00702216" w:rsidP="00F7656E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© World Wildlife Fund, Inc. 2015</w:t>
      </w:r>
      <w:r w:rsidR="00715E5E">
        <w:rPr>
          <w:sz w:val="24"/>
          <w:szCs w:val="24"/>
        </w:rPr>
        <w:t>. All rights reserved.</w:t>
      </w:r>
    </w:p>
    <w:p w:rsidR="00715E5E" w:rsidRDefault="00715E5E" w:rsidP="008F0B8A">
      <w:pPr>
        <w:spacing w:after="0"/>
        <w:rPr>
          <w:b/>
          <w:sz w:val="24"/>
          <w:szCs w:val="24"/>
        </w:rPr>
      </w:pPr>
    </w:p>
    <w:p w:rsidR="00D845F6" w:rsidRDefault="00D845F6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Instructions for printing activity cards</w:t>
      </w:r>
    </w:p>
    <w:p w:rsidR="008D5D9E" w:rsidRDefault="00D845F6">
      <w:pPr>
        <w:rPr>
          <w:sz w:val="24"/>
          <w:szCs w:val="24"/>
        </w:rPr>
      </w:pPr>
      <w:r>
        <w:rPr>
          <w:sz w:val="24"/>
          <w:szCs w:val="24"/>
        </w:rPr>
        <w:t>There are 12 cards in a deck, each with an activity on one side and a letter on the other. There are two cards per page. Print th</w:t>
      </w:r>
      <w:r w:rsidR="00147E5B">
        <w:rPr>
          <w:sz w:val="24"/>
          <w:szCs w:val="24"/>
        </w:rPr>
        <w:t>e EBA CBA cards pdf file double-</w:t>
      </w:r>
      <w:r>
        <w:rPr>
          <w:sz w:val="24"/>
          <w:szCs w:val="24"/>
        </w:rPr>
        <w:t xml:space="preserve">sided so that each activity card has the proper letter on its reverse side. Cut the cards and assemble into full decks. If properly </w:t>
      </w:r>
      <w:r w:rsidR="00FD224E">
        <w:rPr>
          <w:sz w:val="24"/>
          <w:szCs w:val="24"/>
        </w:rPr>
        <w:t>printed</w:t>
      </w:r>
      <w:r>
        <w:rPr>
          <w:sz w:val="24"/>
          <w:szCs w:val="24"/>
        </w:rPr>
        <w:t>, each card will appear as follows.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4"/>
        <w:gridCol w:w="4576"/>
      </w:tblGrid>
      <w:tr w:rsidR="00D845F6" w:rsidTr="008D5D9E">
        <w:tc>
          <w:tcPr>
            <w:tcW w:w="4788" w:type="dxa"/>
          </w:tcPr>
          <w:p w:rsidR="00D845F6" w:rsidRPr="00D845F6" w:rsidRDefault="00D845F6" w:rsidP="00D845F6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Front</w:t>
            </w:r>
          </w:p>
        </w:tc>
        <w:tc>
          <w:tcPr>
            <w:tcW w:w="4788" w:type="dxa"/>
          </w:tcPr>
          <w:p w:rsidR="00D845F6" w:rsidRDefault="00D845F6" w:rsidP="00D845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Reverse</w:t>
            </w:r>
          </w:p>
        </w:tc>
      </w:tr>
      <w:tr w:rsidR="008D5D9E" w:rsidTr="008D5D9E">
        <w:tc>
          <w:tcPr>
            <w:tcW w:w="4788" w:type="dxa"/>
          </w:tcPr>
          <w:p w:rsidR="008D5D9E" w:rsidRDefault="008D5D9E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0560" behindDoc="1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line">
                    <wp:posOffset>104775</wp:posOffset>
                  </wp:positionV>
                  <wp:extent cx="2743200" cy="2057400"/>
                  <wp:effectExtent l="0" t="0" r="0" b="0"/>
                  <wp:wrapTight wrapText="bothSides">
                    <wp:wrapPolygon edited="0">
                      <wp:start x="0" y="0"/>
                      <wp:lineTo x="0" y="21400"/>
                      <wp:lineTo x="21450" y="21400"/>
                      <wp:lineTo x="21450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8D5D9E" w:rsidRPr="008D5D9E" w:rsidRDefault="008D5D9E" w:rsidP="00246EE3">
            <w:pPr>
              <w:rPr>
                <w:sz w:val="24"/>
                <w:szCs w:val="24"/>
              </w:rPr>
            </w:pPr>
          </w:p>
        </w:tc>
      </w:tr>
      <w:tr w:rsidR="008D5D9E" w:rsidTr="008D5D9E">
        <w:tc>
          <w:tcPr>
            <w:tcW w:w="4788" w:type="dxa"/>
          </w:tcPr>
          <w:p w:rsidR="008D5D9E" w:rsidRDefault="008D5D9E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1584" behindDoc="1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ge">
                    <wp:posOffset>158115</wp:posOffset>
                  </wp:positionV>
                  <wp:extent cx="2743200" cy="2057400"/>
                  <wp:effectExtent l="0" t="0" r="0" b="0"/>
                  <wp:wrapTight wrapText="bothSides">
                    <wp:wrapPolygon edited="0">
                      <wp:start x="0" y="0"/>
                      <wp:lineTo x="0" y="21400"/>
                      <wp:lineTo x="21450" y="21400"/>
                      <wp:lineTo x="21450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8D5D9E" w:rsidRDefault="008D5D9E" w:rsidP="00246EE3">
            <w:pPr>
              <w:rPr>
                <w:sz w:val="24"/>
                <w:szCs w:val="24"/>
              </w:rPr>
            </w:pPr>
          </w:p>
        </w:tc>
      </w:tr>
      <w:tr w:rsidR="008D5D9E" w:rsidTr="008D5D9E">
        <w:tc>
          <w:tcPr>
            <w:tcW w:w="4788" w:type="dxa"/>
          </w:tcPr>
          <w:p w:rsidR="008D5D9E" w:rsidRDefault="001808A8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117475</wp:posOffset>
                  </wp:positionV>
                  <wp:extent cx="2743200" cy="2057400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8D5D9E" w:rsidRDefault="008D5D9E" w:rsidP="001808A8">
            <w:pPr>
              <w:rPr>
                <w:sz w:val="24"/>
                <w:szCs w:val="24"/>
              </w:rPr>
            </w:pPr>
          </w:p>
        </w:tc>
      </w:tr>
      <w:tr w:rsidR="008D5D9E" w:rsidTr="008D5D9E">
        <w:tc>
          <w:tcPr>
            <w:tcW w:w="4788" w:type="dxa"/>
          </w:tcPr>
          <w:p w:rsidR="008D5D9E" w:rsidRDefault="00070D9C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174625</wp:posOffset>
                  </wp:positionV>
                  <wp:extent cx="2743200" cy="205740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8D5D9E" w:rsidRDefault="008D5D9E" w:rsidP="00246EE3">
            <w:pPr>
              <w:rPr>
                <w:sz w:val="24"/>
                <w:szCs w:val="24"/>
              </w:rPr>
            </w:pPr>
          </w:p>
        </w:tc>
      </w:tr>
      <w:tr w:rsidR="008D5D9E" w:rsidTr="008D5D9E">
        <w:tc>
          <w:tcPr>
            <w:tcW w:w="4788" w:type="dxa"/>
          </w:tcPr>
          <w:p w:rsidR="008D5D9E" w:rsidRDefault="001200FA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116205</wp:posOffset>
                  </wp:positionV>
                  <wp:extent cx="2706624" cy="2057400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624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1200FA" w:rsidRPr="001200FA" w:rsidRDefault="001200FA" w:rsidP="001E49C5">
            <w:pPr>
              <w:rPr>
                <w:sz w:val="24"/>
                <w:szCs w:val="24"/>
              </w:rPr>
            </w:pPr>
          </w:p>
        </w:tc>
      </w:tr>
      <w:tr w:rsidR="008D5D9E" w:rsidTr="008D5D9E">
        <w:tc>
          <w:tcPr>
            <w:tcW w:w="4788" w:type="dxa"/>
          </w:tcPr>
          <w:p w:rsidR="008D5D9E" w:rsidRDefault="00D36C25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241300</wp:posOffset>
                  </wp:positionV>
                  <wp:extent cx="2743200" cy="2057400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8D5D9E" w:rsidRDefault="008D5D9E" w:rsidP="00D36C25">
            <w:pPr>
              <w:rPr>
                <w:sz w:val="24"/>
                <w:szCs w:val="24"/>
              </w:rPr>
            </w:pPr>
          </w:p>
        </w:tc>
      </w:tr>
      <w:tr w:rsidR="008D5D9E" w:rsidTr="008D5D9E">
        <w:tc>
          <w:tcPr>
            <w:tcW w:w="4788" w:type="dxa"/>
          </w:tcPr>
          <w:p w:rsidR="008D5D9E" w:rsidRDefault="00A148FE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268605</wp:posOffset>
                  </wp:positionV>
                  <wp:extent cx="2743200" cy="2057400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8D5D9E" w:rsidRDefault="008D5D9E" w:rsidP="00A148FE">
            <w:pPr>
              <w:rPr>
                <w:sz w:val="24"/>
                <w:szCs w:val="24"/>
              </w:rPr>
            </w:pPr>
          </w:p>
        </w:tc>
      </w:tr>
      <w:tr w:rsidR="008D5D9E" w:rsidTr="008D5D9E">
        <w:tc>
          <w:tcPr>
            <w:tcW w:w="4788" w:type="dxa"/>
          </w:tcPr>
          <w:p w:rsidR="008D5D9E" w:rsidRDefault="00E253B5" w:rsidP="00F50D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219075</wp:posOffset>
                  </wp:positionV>
                  <wp:extent cx="2743200" cy="2057400"/>
                  <wp:effectExtent l="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8D5D9E" w:rsidRDefault="008D5D9E" w:rsidP="00E253B5">
            <w:pPr>
              <w:rPr>
                <w:sz w:val="24"/>
                <w:szCs w:val="24"/>
              </w:rPr>
            </w:pPr>
          </w:p>
        </w:tc>
      </w:tr>
      <w:tr w:rsidR="00E253B5" w:rsidTr="008D5D9E">
        <w:tc>
          <w:tcPr>
            <w:tcW w:w="4788" w:type="dxa"/>
          </w:tcPr>
          <w:p w:rsidR="00E253B5" w:rsidRDefault="00CA3268" w:rsidP="00F50D8A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144780</wp:posOffset>
                  </wp:positionV>
                  <wp:extent cx="2688336" cy="205740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336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E253B5" w:rsidRDefault="00E253B5" w:rsidP="00246EE3">
            <w:pPr>
              <w:rPr>
                <w:b/>
                <w:sz w:val="24"/>
                <w:szCs w:val="24"/>
              </w:rPr>
            </w:pPr>
          </w:p>
        </w:tc>
      </w:tr>
      <w:tr w:rsidR="00743B98" w:rsidTr="008D5D9E">
        <w:tc>
          <w:tcPr>
            <w:tcW w:w="4788" w:type="dxa"/>
          </w:tcPr>
          <w:p w:rsidR="00743B98" w:rsidRDefault="00743B98" w:rsidP="00F50D8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128270</wp:posOffset>
                  </wp:positionV>
                  <wp:extent cx="2743200" cy="205740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743B98" w:rsidRDefault="00743B98" w:rsidP="00743B98">
            <w:pPr>
              <w:rPr>
                <w:b/>
                <w:sz w:val="24"/>
                <w:szCs w:val="24"/>
              </w:rPr>
            </w:pPr>
          </w:p>
        </w:tc>
      </w:tr>
      <w:tr w:rsidR="00FC099F" w:rsidTr="008D5D9E">
        <w:tc>
          <w:tcPr>
            <w:tcW w:w="4788" w:type="dxa"/>
          </w:tcPr>
          <w:p w:rsidR="00FC099F" w:rsidRDefault="00FC099F" w:rsidP="00F50D8A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107950</wp:posOffset>
                  </wp:positionV>
                  <wp:extent cx="2679192" cy="2057400"/>
                  <wp:effectExtent l="0" t="0" r="6985" b="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192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FC099F" w:rsidRPr="00FC099F" w:rsidRDefault="00FC099F" w:rsidP="007F6902">
            <w:pPr>
              <w:rPr>
                <w:sz w:val="24"/>
                <w:szCs w:val="24"/>
              </w:rPr>
            </w:pPr>
          </w:p>
        </w:tc>
      </w:tr>
      <w:tr w:rsidR="005E07F1" w:rsidTr="008D5D9E">
        <w:tc>
          <w:tcPr>
            <w:tcW w:w="4788" w:type="dxa"/>
          </w:tcPr>
          <w:p w:rsidR="005E07F1" w:rsidRDefault="005E07F1" w:rsidP="00F50D8A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162560</wp:posOffset>
                  </wp:positionV>
                  <wp:extent cx="2688336" cy="2057400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336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8" w:type="dxa"/>
          </w:tcPr>
          <w:p w:rsidR="005E07F1" w:rsidRDefault="005E07F1" w:rsidP="005E07F1">
            <w:pPr>
              <w:rPr>
                <w:b/>
                <w:sz w:val="24"/>
                <w:szCs w:val="24"/>
              </w:rPr>
            </w:pPr>
          </w:p>
        </w:tc>
      </w:tr>
    </w:tbl>
    <w:p w:rsidR="00FE4D20" w:rsidRPr="00F50D8A" w:rsidRDefault="00FE4D20" w:rsidP="00F50D8A">
      <w:pPr>
        <w:rPr>
          <w:sz w:val="24"/>
          <w:szCs w:val="24"/>
        </w:rPr>
      </w:pPr>
    </w:p>
    <w:p w:rsidR="0018000C" w:rsidRPr="0018000C" w:rsidRDefault="0018000C" w:rsidP="001E4CDB">
      <w:pPr>
        <w:rPr>
          <w:sz w:val="24"/>
          <w:szCs w:val="24"/>
        </w:rPr>
      </w:pPr>
    </w:p>
    <w:sectPr w:rsidR="0018000C" w:rsidRPr="0018000C" w:rsidSect="00617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703CE"/>
    <w:multiLevelType w:val="hybridMultilevel"/>
    <w:tmpl w:val="4C7C7F80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C325BD9"/>
    <w:multiLevelType w:val="hybridMultilevel"/>
    <w:tmpl w:val="9E42D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2558B"/>
    <w:multiLevelType w:val="hybridMultilevel"/>
    <w:tmpl w:val="EB104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05B0A"/>
    <w:multiLevelType w:val="hybridMultilevel"/>
    <w:tmpl w:val="B5D05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E6444"/>
    <w:multiLevelType w:val="hybridMultilevel"/>
    <w:tmpl w:val="AC98A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17060"/>
    <w:multiLevelType w:val="hybridMultilevel"/>
    <w:tmpl w:val="AD704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70452"/>
    <w:multiLevelType w:val="hybridMultilevel"/>
    <w:tmpl w:val="FA949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311B6"/>
    <w:multiLevelType w:val="hybridMultilevel"/>
    <w:tmpl w:val="28966F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077595"/>
    <w:multiLevelType w:val="hybridMultilevel"/>
    <w:tmpl w:val="6AF01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02F7D"/>
    <w:multiLevelType w:val="hybridMultilevel"/>
    <w:tmpl w:val="DD3C0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F25F4"/>
    <w:multiLevelType w:val="hybridMultilevel"/>
    <w:tmpl w:val="585C5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42F34"/>
    <w:multiLevelType w:val="hybridMultilevel"/>
    <w:tmpl w:val="545A70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CB025B"/>
    <w:multiLevelType w:val="hybridMultilevel"/>
    <w:tmpl w:val="1E32B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F1E70"/>
    <w:multiLevelType w:val="hybridMultilevel"/>
    <w:tmpl w:val="EFF05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13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8A"/>
    <w:rsid w:val="000268C9"/>
    <w:rsid w:val="00070D9C"/>
    <w:rsid w:val="00085F9D"/>
    <w:rsid w:val="000A4348"/>
    <w:rsid w:val="000A6DE7"/>
    <w:rsid w:val="000B0714"/>
    <w:rsid w:val="000B4CEC"/>
    <w:rsid w:val="000B5004"/>
    <w:rsid w:val="000C44F5"/>
    <w:rsid w:val="001014B9"/>
    <w:rsid w:val="0011216D"/>
    <w:rsid w:val="00116780"/>
    <w:rsid w:val="001200FA"/>
    <w:rsid w:val="00130229"/>
    <w:rsid w:val="00130453"/>
    <w:rsid w:val="00134EAB"/>
    <w:rsid w:val="0014422A"/>
    <w:rsid w:val="00145712"/>
    <w:rsid w:val="00147E5B"/>
    <w:rsid w:val="0018000C"/>
    <w:rsid w:val="001808A8"/>
    <w:rsid w:val="0019139F"/>
    <w:rsid w:val="001D4A4E"/>
    <w:rsid w:val="001E49C5"/>
    <w:rsid w:val="001E4CDB"/>
    <w:rsid w:val="001E6D76"/>
    <w:rsid w:val="00225AA2"/>
    <w:rsid w:val="0023518B"/>
    <w:rsid w:val="00246EE3"/>
    <w:rsid w:val="00257D26"/>
    <w:rsid w:val="002726B6"/>
    <w:rsid w:val="00276C22"/>
    <w:rsid w:val="00277B21"/>
    <w:rsid w:val="002A6BAD"/>
    <w:rsid w:val="002E4DC7"/>
    <w:rsid w:val="00316564"/>
    <w:rsid w:val="00324306"/>
    <w:rsid w:val="00330352"/>
    <w:rsid w:val="00332CB8"/>
    <w:rsid w:val="00384D26"/>
    <w:rsid w:val="003912F4"/>
    <w:rsid w:val="003B3177"/>
    <w:rsid w:val="003D03D4"/>
    <w:rsid w:val="003F4571"/>
    <w:rsid w:val="004041F8"/>
    <w:rsid w:val="00417E5D"/>
    <w:rsid w:val="00446D43"/>
    <w:rsid w:val="0045639D"/>
    <w:rsid w:val="004830C8"/>
    <w:rsid w:val="00483336"/>
    <w:rsid w:val="00486527"/>
    <w:rsid w:val="004C063A"/>
    <w:rsid w:val="004C0D38"/>
    <w:rsid w:val="004D198B"/>
    <w:rsid w:val="004D55CA"/>
    <w:rsid w:val="004D617A"/>
    <w:rsid w:val="004E5E99"/>
    <w:rsid w:val="004F444F"/>
    <w:rsid w:val="004F4E83"/>
    <w:rsid w:val="00517035"/>
    <w:rsid w:val="0052756D"/>
    <w:rsid w:val="00564A38"/>
    <w:rsid w:val="00576178"/>
    <w:rsid w:val="005B0D2C"/>
    <w:rsid w:val="005D0B12"/>
    <w:rsid w:val="005E07F1"/>
    <w:rsid w:val="005E5E7B"/>
    <w:rsid w:val="005F09B6"/>
    <w:rsid w:val="00617A98"/>
    <w:rsid w:val="00640F27"/>
    <w:rsid w:val="006505FA"/>
    <w:rsid w:val="00650D74"/>
    <w:rsid w:val="00656622"/>
    <w:rsid w:val="00662631"/>
    <w:rsid w:val="00666DF3"/>
    <w:rsid w:val="00667958"/>
    <w:rsid w:val="00682A99"/>
    <w:rsid w:val="006B59D1"/>
    <w:rsid w:val="006E27EC"/>
    <w:rsid w:val="00702216"/>
    <w:rsid w:val="00710F29"/>
    <w:rsid w:val="00715E5E"/>
    <w:rsid w:val="00717BF8"/>
    <w:rsid w:val="00743B98"/>
    <w:rsid w:val="0075014B"/>
    <w:rsid w:val="00751AFA"/>
    <w:rsid w:val="0079089C"/>
    <w:rsid w:val="00792EEF"/>
    <w:rsid w:val="007B69DE"/>
    <w:rsid w:val="007E1AAC"/>
    <w:rsid w:val="007E1E28"/>
    <w:rsid w:val="007E3957"/>
    <w:rsid w:val="007E51A1"/>
    <w:rsid w:val="007F1EFE"/>
    <w:rsid w:val="007F6902"/>
    <w:rsid w:val="0080434B"/>
    <w:rsid w:val="0082602D"/>
    <w:rsid w:val="00847668"/>
    <w:rsid w:val="00866292"/>
    <w:rsid w:val="008724E6"/>
    <w:rsid w:val="008748A7"/>
    <w:rsid w:val="00893945"/>
    <w:rsid w:val="008B0329"/>
    <w:rsid w:val="008C39A4"/>
    <w:rsid w:val="008D2D04"/>
    <w:rsid w:val="008D5D9E"/>
    <w:rsid w:val="008F0B8A"/>
    <w:rsid w:val="008F4A21"/>
    <w:rsid w:val="00900796"/>
    <w:rsid w:val="009107EA"/>
    <w:rsid w:val="00934611"/>
    <w:rsid w:val="00A148FE"/>
    <w:rsid w:val="00A52E96"/>
    <w:rsid w:val="00AB5757"/>
    <w:rsid w:val="00AD1D5F"/>
    <w:rsid w:val="00AE0D07"/>
    <w:rsid w:val="00B23FAF"/>
    <w:rsid w:val="00B259A3"/>
    <w:rsid w:val="00B87D5A"/>
    <w:rsid w:val="00BA1AD9"/>
    <w:rsid w:val="00BC066F"/>
    <w:rsid w:val="00BD0666"/>
    <w:rsid w:val="00BE17D9"/>
    <w:rsid w:val="00C05F30"/>
    <w:rsid w:val="00C224BE"/>
    <w:rsid w:val="00C41AA6"/>
    <w:rsid w:val="00C53636"/>
    <w:rsid w:val="00CA3268"/>
    <w:rsid w:val="00CB137E"/>
    <w:rsid w:val="00CB2AED"/>
    <w:rsid w:val="00CB67D8"/>
    <w:rsid w:val="00CC30E5"/>
    <w:rsid w:val="00CE5D03"/>
    <w:rsid w:val="00CF05D9"/>
    <w:rsid w:val="00CF178A"/>
    <w:rsid w:val="00D07966"/>
    <w:rsid w:val="00D1494F"/>
    <w:rsid w:val="00D34957"/>
    <w:rsid w:val="00D36C25"/>
    <w:rsid w:val="00D46769"/>
    <w:rsid w:val="00D71196"/>
    <w:rsid w:val="00D7448A"/>
    <w:rsid w:val="00D845F6"/>
    <w:rsid w:val="00D972F6"/>
    <w:rsid w:val="00DB55CE"/>
    <w:rsid w:val="00DC7243"/>
    <w:rsid w:val="00DE08D5"/>
    <w:rsid w:val="00DF375E"/>
    <w:rsid w:val="00E23314"/>
    <w:rsid w:val="00E253B5"/>
    <w:rsid w:val="00E320A2"/>
    <w:rsid w:val="00E41DCA"/>
    <w:rsid w:val="00E47EE7"/>
    <w:rsid w:val="00E57C6F"/>
    <w:rsid w:val="00E83C5C"/>
    <w:rsid w:val="00ED28A1"/>
    <w:rsid w:val="00F03DDD"/>
    <w:rsid w:val="00F079A0"/>
    <w:rsid w:val="00F3588A"/>
    <w:rsid w:val="00F45901"/>
    <w:rsid w:val="00F50181"/>
    <w:rsid w:val="00F50D8A"/>
    <w:rsid w:val="00F72D51"/>
    <w:rsid w:val="00F7656E"/>
    <w:rsid w:val="00F85604"/>
    <w:rsid w:val="00F92436"/>
    <w:rsid w:val="00F94033"/>
    <w:rsid w:val="00FC099F"/>
    <w:rsid w:val="00FD224E"/>
    <w:rsid w:val="00FE4D20"/>
    <w:rsid w:val="00FF1A7A"/>
    <w:rsid w:val="00FF390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2DD4DD-3B90-47CE-995F-99607A59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5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5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Wildlife Fund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 Martin</dc:creator>
  <cp:lastModifiedBy>Martin, Shaun</cp:lastModifiedBy>
  <cp:revision>3</cp:revision>
  <cp:lastPrinted>2012-01-18T17:50:00Z</cp:lastPrinted>
  <dcterms:created xsi:type="dcterms:W3CDTF">2015-07-07T15:44:00Z</dcterms:created>
  <dcterms:modified xsi:type="dcterms:W3CDTF">2015-07-07T15:45:00Z</dcterms:modified>
</cp:coreProperties>
</file>